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FC70" w14:textId="77777777" w:rsidR="005321A8" w:rsidRPr="005321A8" w:rsidRDefault="005321A8" w:rsidP="005321A8">
      <w:pPr>
        <w:pStyle w:val="Title"/>
      </w:pPr>
      <w:r w:rsidRPr="005321A8">
        <w:t xml:space="preserve">Cracking the Treasure C-H-E-S-T </w:t>
      </w:r>
    </w:p>
    <w:p w14:paraId="518C5C5B" w14:textId="5F292456" w:rsidR="000731E6" w:rsidRPr="005321A8" w:rsidRDefault="005321A8" w:rsidP="005321A8">
      <w:pPr>
        <w:pStyle w:val="Title"/>
      </w:pPr>
      <w:r w:rsidRPr="005321A8">
        <w:t>of Course Template Design</w:t>
      </w:r>
    </w:p>
    <w:p w14:paraId="4863D44E" w14:textId="38D47EBE" w:rsidR="005321A8" w:rsidRPr="005321A8" w:rsidRDefault="005321A8" w:rsidP="005321A8">
      <w:pPr>
        <w:rPr>
          <w:rFonts w:ascii="Arial" w:hAnsi="Arial" w:cs="Arial"/>
        </w:rPr>
      </w:pPr>
    </w:p>
    <w:p w14:paraId="4B0F00A9" w14:textId="66DF13F8" w:rsidR="005321A8" w:rsidRDefault="005321A8" w:rsidP="005321A8">
      <w:pPr>
        <w:rPr>
          <w:rFonts w:ascii="Arial" w:hAnsi="Arial" w:cs="Arial"/>
        </w:rPr>
      </w:pPr>
      <w:r>
        <w:rPr>
          <w:rFonts w:ascii="Arial" w:hAnsi="Arial" w:cs="Arial"/>
        </w:rPr>
        <w:t>Presenter:</w:t>
      </w:r>
    </w:p>
    <w:p w14:paraId="170E06BC" w14:textId="403E4473" w:rsidR="005321A8" w:rsidRPr="008B143F" w:rsidRDefault="005321A8" w:rsidP="005321A8">
      <w:pPr>
        <w:rPr>
          <w:rFonts w:ascii="Arial" w:hAnsi="Arial" w:cs="Arial"/>
          <w:b/>
          <w:bCs/>
        </w:rPr>
      </w:pPr>
      <w:r w:rsidRPr="008B143F">
        <w:rPr>
          <w:rFonts w:ascii="Arial" w:hAnsi="Arial" w:cs="Arial"/>
          <w:b/>
          <w:bCs/>
        </w:rPr>
        <w:tab/>
        <w:t xml:space="preserve">Anna </w:t>
      </w:r>
      <w:proofErr w:type="spellStart"/>
      <w:r w:rsidRPr="008B143F">
        <w:rPr>
          <w:rFonts w:ascii="Arial" w:hAnsi="Arial" w:cs="Arial"/>
          <w:b/>
          <w:bCs/>
        </w:rPr>
        <w:t>Blankenbaker</w:t>
      </w:r>
      <w:proofErr w:type="spellEnd"/>
    </w:p>
    <w:p w14:paraId="2FD4B370" w14:textId="5CAB80E1" w:rsidR="005321A8" w:rsidRDefault="005321A8" w:rsidP="005321A8">
      <w:pPr>
        <w:rPr>
          <w:rFonts w:ascii="Arial" w:hAnsi="Arial" w:cs="Arial"/>
        </w:rPr>
      </w:pPr>
      <w:r>
        <w:rPr>
          <w:rFonts w:ascii="Arial" w:hAnsi="Arial" w:cs="Arial"/>
        </w:rPr>
        <w:tab/>
        <w:t>Lead Instructional Designer of Student Learning Frameworks</w:t>
      </w:r>
    </w:p>
    <w:p w14:paraId="3A7C1D44" w14:textId="4DD4DDE0" w:rsidR="005321A8" w:rsidRDefault="005321A8" w:rsidP="005321A8">
      <w:pPr>
        <w:rPr>
          <w:rFonts w:ascii="Arial" w:hAnsi="Arial" w:cs="Arial"/>
        </w:rPr>
      </w:pPr>
      <w:r>
        <w:rPr>
          <w:rFonts w:ascii="Arial" w:hAnsi="Arial" w:cs="Arial"/>
        </w:rPr>
        <w:tab/>
        <w:t>Ivy Tech Community College</w:t>
      </w:r>
    </w:p>
    <w:p w14:paraId="7A50A8F9" w14:textId="20E3A101" w:rsidR="005321A8" w:rsidRDefault="005321A8" w:rsidP="005321A8">
      <w:pPr>
        <w:rPr>
          <w:rFonts w:ascii="Arial" w:hAnsi="Arial" w:cs="Arial"/>
        </w:rPr>
      </w:pPr>
      <w:r>
        <w:rPr>
          <w:rFonts w:ascii="Arial" w:hAnsi="Arial" w:cs="Arial"/>
        </w:rPr>
        <w:tab/>
        <w:t xml:space="preserve">Email: </w:t>
      </w:r>
      <w:hyperlink r:id="rId5" w:history="1">
        <w:r w:rsidRPr="00A74CE5">
          <w:rPr>
            <w:rStyle w:val="Hyperlink"/>
            <w:rFonts w:ascii="Arial" w:hAnsi="Arial" w:cs="Arial"/>
          </w:rPr>
          <w:t>ablankenbaker2@ivytech.edu</w:t>
        </w:r>
      </w:hyperlink>
    </w:p>
    <w:p w14:paraId="59C97C08" w14:textId="57A468E5" w:rsidR="005321A8" w:rsidRDefault="005321A8" w:rsidP="005321A8">
      <w:pPr>
        <w:rPr>
          <w:rFonts w:ascii="Arial" w:hAnsi="Arial" w:cs="Arial"/>
        </w:rPr>
      </w:pPr>
    </w:p>
    <w:p w14:paraId="5959089C" w14:textId="52A4E945" w:rsidR="005321A8" w:rsidRDefault="005321A8" w:rsidP="005321A8">
      <w:pPr>
        <w:rPr>
          <w:rFonts w:ascii="Arial" w:hAnsi="Arial" w:cs="Arial"/>
        </w:rPr>
      </w:pPr>
      <w:r>
        <w:rPr>
          <w:rFonts w:ascii="Arial" w:hAnsi="Arial" w:cs="Arial"/>
        </w:rPr>
        <w:t>Design Thinking Innovation Studio Resources:</w:t>
      </w:r>
    </w:p>
    <w:p w14:paraId="1B95EDBC" w14:textId="741570A6" w:rsidR="005321A8" w:rsidRDefault="005321A8" w:rsidP="005321A8">
      <w:pPr>
        <w:pStyle w:val="ListParagraph"/>
        <w:numPr>
          <w:ilvl w:val="0"/>
          <w:numId w:val="1"/>
        </w:numPr>
        <w:rPr>
          <w:rFonts w:ascii="Arial" w:hAnsi="Arial" w:cs="Arial"/>
        </w:rPr>
      </w:pPr>
      <w:r>
        <w:rPr>
          <w:rFonts w:ascii="Arial" w:hAnsi="Arial" w:cs="Arial"/>
        </w:rPr>
        <w:t xml:space="preserve">Google </w:t>
      </w:r>
      <w:proofErr w:type="spellStart"/>
      <w:r>
        <w:rPr>
          <w:rFonts w:ascii="Arial" w:hAnsi="Arial" w:cs="Arial"/>
        </w:rPr>
        <w:t>Jamboard</w:t>
      </w:r>
      <w:proofErr w:type="spellEnd"/>
      <w:r>
        <w:rPr>
          <w:rFonts w:ascii="Arial" w:hAnsi="Arial" w:cs="Arial"/>
        </w:rPr>
        <w:t xml:space="preserve">: </w:t>
      </w:r>
      <w:hyperlink r:id="rId6" w:history="1">
        <w:r w:rsidRPr="005321A8">
          <w:rPr>
            <w:rStyle w:val="Hyperlink"/>
            <w:rFonts w:ascii="Arial" w:hAnsi="Arial" w:cs="Arial"/>
          </w:rPr>
          <w:t>Breakout Session Collaboration Resource</w:t>
        </w:r>
      </w:hyperlink>
    </w:p>
    <w:p w14:paraId="758F7634" w14:textId="474C92B6" w:rsidR="005321A8" w:rsidRDefault="005321A8" w:rsidP="005321A8">
      <w:pPr>
        <w:pStyle w:val="ListParagraph"/>
        <w:numPr>
          <w:ilvl w:val="0"/>
          <w:numId w:val="1"/>
        </w:numPr>
        <w:rPr>
          <w:rFonts w:ascii="Arial" w:hAnsi="Arial" w:cs="Arial"/>
        </w:rPr>
      </w:pPr>
      <w:proofErr w:type="spellStart"/>
      <w:r>
        <w:rPr>
          <w:rFonts w:ascii="Arial" w:hAnsi="Arial" w:cs="Arial"/>
        </w:rPr>
        <w:t>Slid.o</w:t>
      </w:r>
      <w:proofErr w:type="spellEnd"/>
      <w:r>
        <w:rPr>
          <w:rFonts w:ascii="Arial" w:hAnsi="Arial" w:cs="Arial"/>
        </w:rPr>
        <w:t xml:space="preserve">: </w:t>
      </w:r>
      <w:hyperlink r:id="rId7" w:history="1">
        <w:r w:rsidRPr="005321A8">
          <w:rPr>
            <w:rStyle w:val="Hyperlink"/>
            <w:rFonts w:ascii="Arial" w:hAnsi="Arial" w:cs="Arial"/>
          </w:rPr>
          <w:t>Live Polls + Q&amp;A opportunity</w:t>
        </w:r>
      </w:hyperlink>
    </w:p>
    <w:p w14:paraId="5FA5265C" w14:textId="297029C2" w:rsidR="005321A8" w:rsidRDefault="005321A8" w:rsidP="005321A8">
      <w:pPr>
        <w:rPr>
          <w:rFonts w:ascii="Arial" w:hAnsi="Arial" w:cs="Arial"/>
        </w:rPr>
      </w:pPr>
    </w:p>
    <w:p w14:paraId="4EFECD32" w14:textId="2255FB17" w:rsidR="005321A8" w:rsidRDefault="005321A8" w:rsidP="005321A8">
      <w:pPr>
        <w:rPr>
          <w:rFonts w:ascii="Arial" w:hAnsi="Arial" w:cs="Arial"/>
        </w:rPr>
      </w:pPr>
      <w:r>
        <w:rPr>
          <w:rFonts w:ascii="Arial" w:hAnsi="Arial" w:cs="Arial"/>
        </w:rPr>
        <w:t>Post-Presentation:</w:t>
      </w:r>
    </w:p>
    <w:p w14:paraId="30311AC4" w14:textId="77777777" w:rsidR="00C54B15" w:rsidRDefault="005321A8" w:rsidP="005321A8">
      <w:pPr>
        <w:rPr>
          <w:rFonts w:ascii="Arial" w:hAnsi="Arial" w:cs="Arial"/>
        </w:rPr>
      </w:pPr>
      <w:r>
        <w:rPr>
          <w:rFonts w:ascii="Arial" w:hAnsi="Arial" w:cs="Arial"/>
        </w:rPr>
        <w:tab/>
      </w:r>
    </w:p>
    <w:p w14:paraId="578E7546" w14:textId="668C51F5" w:rsidR="005321A8" w:rsidRDefault="005321A8" w:rsidP="005321A8">
      <w:pPr>
        <w:rPr>
          <w:rFonts w:ascii="Arial" w:hAnsi="Arial" w:cs="Arial"/>
        </w:rPr>
      </w:pPr>
      <w:r>
        <w:rPr>
          <w:rFonts w:ascii="Arial" w:hAnsi="Arial" w:cs="Arial"/>
        </w:rPr>
        <w:t xml:space="preserve">I have compiled </w:t>
      </w:r>
      <w:r w:rsidR="006717A7">
        <w:rPr>
          <w:rFonts w:ascii="Arial" w:hAnsi="Arial" w:cs="Arial"/>
        </w:rPr>
        <w:t>two</w:t>
      </w:r>
      <w:r>
        <w:rPr>
          <w:rFonts w:ascii="Arial" w:hAnsi="Arial" w:cs="Arial"/>
        </w:rPr>
        <w:t xml:space="preserve"> resources that you are welcome to review</w:t>
      </w:r>
      <w:r w:rsidR="006717A7">
        <w:rPr>
          <w:rFonts w:ascii="Arial" w:hAnsi="Arial" w:cs="Arial"/>
        </w:rPr>
        <w:t xml:space="preserve"> and/or use through Creative Commons, by, non-commercial, and share alike parameters. These list CC license in their title for easy identification.</w:t>
      </w:r>
    </w:p>
    <w:p w14:paraId="3A07FD44" w14:textId="77777777" w:rsidR="00C54B15" w:rsidRDefault="006717A7" w:rsidP="005321A8">
      <w:pPr>
        <w:rPr>
          <w:rFonts w:ascii="Arial" w:hAnsi="Arial" w:cs="Arial"/>
        </w:rPr>
      </w:pPr>
      <w:r>
        <w:rPr>
          <w:rFonts w:ascii="Arial" w:hAnsi="Arial" w:cs="Arial"/>
        </w:rPr>
        <w:tab/>
      </w:r>
    </w:p>
    <w:p w14:paraId="678E3966" w14:textId="66DCA738" w:rsidR="006717A7" w:rsidRDefault="006717A7" w:rsidP="005321A8">
      <w:pPr>
        <w:rPr>
          <w:rFonts w:ascii="Arial" w:hAnsi="Arial" w:cs="Arial"/>
        </w:rPr>
      </w:pPr>
      <w:r>
        <w:rPr>
          <w:rFonts w:ascii="Arial" w:hAnsi="Arial" w:cs="Arial"/>
        </w:rPr>
        <w:t>A third resource articulates how my institution has applied this approach to our active process to update our course template. This resource is for reference only and is not licensed for other use.</w:t>
      </w:r>
    </w:p>
    <w:p w14:paraId="13FA307A" w14:textId="77777777" w:rsidR="00C54B15" w:rsidRDefault="006717A7" w:rsidP="005321A8">
      <w:pPr>
        <w:rPr>
          <w:rFonts w:ascii="Arial" w:hAnsi="Arial" w:cs="Arial"/>
        </w:rPr>
      </w:pPr>
      <w:r>
        <w:rPr>
          <w:rFonts w:ascii="Arial" w:hAnsi="Arial" w:cs="Arial"/>
        </w:rPr>
        <w:tab/>
      </w:r>
    </w:p>
    <w:p w14:paraId="28430F2F" w14:textId="626D1C80" w:rsidR="006717A7" w:rsidRDefault="006717A7" w:rsidP="005321A8">
      <w:pPr>
        <w:rPr>
          <w:rFonts w:ascii="Arial" w:hAnsi="Arial" w:cs="Arial"/>
        </w:rPr>
      </w:pPr>
      <w:r>
        <w:rPr>
          <w:rFonts w:ascii="Arial" w:hAnsi="Arial" w:cs="Arial"/>
        </w:rPr>
        <w:t>All of these following resources can be retrieved a</w:t>
      </w:r>
      <w:r w:rsidR="00C54B15">
        <w:rPr>
          <w:rFonts w:ascii="Arial" w:hAnsi="Arial" w:cs="Arial"/>
        </w:rPr>
        <w:t>t the single</w:t>
      </w:r>
      <w:r>
        <w:rPr>
          <w:rFonts w:ascii="Arial" w:hAnsi="Arial" w:cs="Arial"/>
        </w:rPr>
        <w:t xml:space="preserve"> lin</w:t>
      </w:r>
      <w:r w:rsidR="00C54B15">
        <w:rPr>
          <w:rFonts w:ascii="Arial" w:hAnsi="Arial" w:cs="Arial"/>
        </w:rPr>
        <w:t>k</w:t>
      </w:r>
      <w:r>
        <w:rPr>
          <w:rFonts w:ascii="Arial" w:hAnsi="Arial" w:cs="Arial"/>
        </w:rPr>
        <w:t xml:space="preserve"> below:</w:t>
      </w:r>
    </w:p>
    <w:p w14:paraId="58F961A3" w14:textId="45157C34" w:rsidR="006717A7" w:rsidRDefault="006717A7" w:rsidP="006717A7">
      <w:pPr>
        <w:pStyle w:val="ListParagraph"/>
        <w:numPr>
          <w:ilvl w:val="0"/>
          <w:numId w:val="1"/>
        </w:numPr>
        <w:rPr>
          <w:rFonts w:ascii="Arial" w:hAnsi="Arial" w:cs="Arial"/>
        </w:rPr>
      </w:pPr>
      <w:hyperlink r:id="rId8" w:history="1">
        <w:r w:rsidRPr="006717A7">
          <w:rPr>
            <w:rStyle w:val="Hyperlink"/>
            <w:rFonts w:ascii="Arial" w:hAnsi="Arial" w:cs="Arial"/>
          </w:rPr>
          <w:t>C-H-E-S-T Approach Toolkit</w:t>
        </w:r>
      </w:hyperlink>
      <w:r>
        <w:rPr>
          <w:rFonts w:ascii="Arial" w:hAnsi="Arial" w:cs="Arial"/>
        </w:rPr>
        <w:t xml:space="preserve"> (</w:t>
      </w:r>
      <w:proofErr w:type="spellStart"/>
      <w:r>
        <w:rPr>
          <w:rFonts w:ascii="Arial" w:hAnsi="Arial" w:cs="Arial"/>
        </w:rPr>
        <w:t>GoogleDrive</w:t>
      </w:r>
      <w:proofErr w:type="spellEnd"/>
      <w:r>
        <w:rPr>
          <w:rFonts w:ascii="Arial" w:hAnsi="Arial" w:cs="Arial"/>
        </w:rPr>
        <w:t xml:space="preserve"> folder)</w:t>
      </w:r>
    </w:p>
    <w:p w14:paraId="644ABD51" w14:textId="62B4CB3B" w:rsidR="006717A7" w:rsidRDefault="00C54B15" w:rsidP="006717A7">
      <w:pPr>
        <w:pStyle w:val="ListParagraph"/>
        <w:numPr>
          <w:ilvl w:val="1"/>
          <w:numId w:val="1"/>
        </w:numPr>
        <w:rPr>
          <w:rFonts w:ascii="Arial" w:hAnsi="Arial" w:cs="Arial"/>
        </w:rPr>
      </w:pPr>
      <w:r>
        <w:rPr>
          <w:rFonts w:ascii="Arial" w:hAnsi="Arial" w:cs="Arial"/>
        </w:rPr>
        <w:t>CHEST Approach Summary of Resources (what you are reading now)</w:t>
      </w:r>
    </w:p>
    <w:p w14:paraId="4CA0B517" w14:textId="4CE57302" w:rsidR="00C54B15" w:rsidRDefault="00C54B15" w:rsidP="006717A7">
      <w:pPr>
        <w:pStyle w:val="ListParagraph"/>
        <w:numPr>
          <w:ilvl w:val="1"/>
          <w:numId w:val="1"/>
        </w:numPr>
        <w:rPr>
          <w:rFonts w:ascii="Arial" w:hAnsi="Arial" w:cs="Arial"/>
        </w:rPr>
      </w:pPr>
      <w:r>
        <w:rPr>
          <w:rFonts w:ascii="Arial" w:hAnsi="Arial" w:cs="Arial"/>
        </w:rPr>
        <w:t>CHEST Approach</w:t>
      </w:r>
      <w:r>
        <w:rPr>
          <w:rFonts w:ascii="Arial" w:hAnsi="Arial" w:cs="Arial"/>
        </w:rPr>
        <w:t xml:space="preserve"> CC license</w:t>
      </w:r>
    </w:p>
    <w:p w14:paraId="1979EA59" w14:textId="4414D9DF" w:rsidR="00C54B15" w:rsidRDefault="00C54B15" w:rsidP="006717A7">
      <w:pPr>
        <w:pStyle w:val="ListParagraph"/>
        <w:numPr>
          <w:ilvl w:val="1"/>
          <w:numId w:val="1"/>
        </w:numPr>
        <w:rPr>
          <w:rFonts w:ascii="Arial" w:hAnsi="Arial" w:cs="Arial"/>
        </w:rPr>
      </w:pPr>
      <w:r>
        <w:rPr>
          <w:rFonts w:ascii="Arial" w:hAnsi="Arial" w:cs="Arial"/>
        </w:rPr>
        <w:t>CHEST Explained CC license</w:t>
      </w:r>
    </w:p>
    <w:p w14:paraId="143DDF73" w14:textId="477CCE79" w:rsidR="005321A8" w:rsidRDefault="00C54B15" w:rsidP="00C54B15">
      <w:pPr>
        <w:pStyle w:val="ListParagraph"/>
        <w:numPr>
          <w:ilvl w:val="1"/>
          <w:numId w:val="1"/>
        </w:numPr>
        <w:rPr>
          <w:rFonts w:ascii="Arial" w:hAnsi="Arial" w:cs="Arial"/>
        </w:rPr>
      </w:pPr>
      <w:r>
        <w:rPr>
          <w:rFonts w:ascii="Arial" w:hAnsi="Arial" w:cs="Arial"/>
        </w:rPr>
        <w:t>CHEST at Ivy Tech (reference only)</w:t>
      </w:r>
    </w:p>
    <w:p w14:paraId="1A09C56F" w14:textId="5A20D592" w:rsidR="00C54B15" w:rsidRDefault="00C54B15" w:rsidP="00C54B15">
      <w:pPr>
        <w:rPr>
          <w:rFonts w:ascii="Arial" w:hAnsi="Arial" w:cs="Arial"/>
        </w:rPr>
      </w:pPr>
    </w:p>
    <w:p w14:paraId="38AE3308" w14:textId="5DBDA29D" w:rsidR="00C54B15" w:rsidRPr="00C54B15" w:rsidRDefault="00C54B15" w:rsidP="00C54B15">
      <w:pPr>
        <w:rPr>
          <w:rFonts w:ascii="Arial" w:hAnsi="Arial" w:cs="Arial"/>
        </w:rPr>
      </w:pPr>
      <w:r>
        <w:rPr>
          <w:rFonts w:ascii="Arial" w:hAnsi="Arial" w:cs="Arial"/>
        </w:rPr>
        <w:t xml:space="preserve">Finally, my intent is to add links below (in the Drive folder) to the Breakout room </w:t>
      </w:r>
      <w:proofErr w:type="spellStart"/>
      <w:r>
        <w:rPr>
          <w:rFonts w:ascii="Arial" w:hAnsi="Arial" w:cs="Arial"/>
        </w:rPr>
        <w:t>Jamboards</w:t>
      </w:r>
      <w:proofErr w:type="spellEnd"/>
      <w:r>
        <w:rPr>
          <w:rFonts w:ascii="Arial" w:hAnsi="Arial" w:cs="Arial"/>
        </w:rPr>
        <w:t xml:space="preserve"> following the conference.</w:t>
      </w:r>
    </w:p>
    <w:p w14:paraId="5984FAD6" w14:textId="77777777" w:rsidR="005321A8" w:rsidRPr="005321A8" w:rsidRDefault="005321A8">
      <w:pPr>
        <w:rPr>
          <w:rFonts w:ascii="Arial" w:hAnsi="Arial" w:cs="Arial"/>
        </w:rPr>
      </w:pPr>
    </w:p>
    <w:sectPr w:rsidR="005321A8" w:rsidRPr="005321A8" w:rsidSect="00C90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AE0"/>
    <w:multiLevelType w:val="hybridMultilevel"/>
    <w:tmpl w:val="7BD2C9AC"/>
    <w:lvl w:ilvl="0" w:tplc="D99CDE90">
      <w:numFmt w:val="bullet"/>
      <w:lvlText w:val=""/>
      <w:lvlJc w:val="left"/>
      <w:pPr>
        <w:ind w:left="720" w:hanging="360"/>
      </w:pPr>
      <w:rPr>
        <w:rFonts w:ascii="Symbol" w:eastAsiaTheme="minorHAnsi" w:hAnsi="Symbol" w:cs="Aria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A8"/>
    <w:rsid w:val="000731E6"/>
    <w:rsid w:val="005321A8"/>
    <w:rsid w:val="0063191B"/>
    <w:rsid w:val="006717A7"/>
    <w:rsid w:val="008B143F"/>
    <w:rsid w:val="00C54B15"/>
    <w:rsid w:val="00C9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5BF23"/>
  <w15:chartTrackingRefBased/>
  <w15:docId w15:val="{A42FC7CA-0052-5C47-AEF0-11792463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21A8"/>
    <w:pPr>
      <w:contextualSpacing/>
      <w:jc w:val="center"/>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rsid w:val="005321A8"/>
    <w:rPr>
      <w:rFonts w:ascii="Arial" w:eastAsiaTheme="majorEastAsia" w:hAnsi="Arial" w:cs="Arial"/>
      <w:spacing w:val="-10"/>
      <w:kern w:val="28"/>
      <w:sz w:val="56"/>
      <w:szCs w:val="56"/>
    </w:rPr>
  </w:style>
  <w:style w:type="character" w:styleId="Hyperlink">
    <w:name w:val="Hyperlink"/>
    <w:basedOn w:val="DefaultParagraphFont"/>
    <w:uiPriority w:val="99"/>
    <w:unhideWhenUsed/>
    <w:rsid w:val="005321A8"/>
    <w:rPr>
      <w:color w:val="0563C1" w:themeColor="hyperlink"/>
      <w:u w:val="single"/>
    </w:rPr>
  </w:style>
  <w:style w:type="character" w:styleId="UnresolvedMention">
    <w:name w:val="Unresolved Mention"/>
    <w:basedOn w:val="DefaultParagraphFont"/>
    <w:uiPriority w:val="99"/>
    <w:semiHidden/>
    <w:unhideWhenUsed/>
    <w:rsid w:val="005321A8"/>
    <w:rPr>
      <w:color w:val="605E5C"/>
      <w:shd w:val="clear" w:color="auto" w:fill="E1DFDD"/>
    </w:rPr>
  </w:style>
  <w:style w:type="paragraph" w:styleId="ListParagraph">
    <w:name w:val="List Paragraph"/>
    <w:basedOn w:val="Normal"/>
    <w:uiPriority w:val="34"/>
    <w:qFormat/>
    <w:rsid w:val="0053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C3Sgn66Ql4B9WKGMpvZtGPxWy66oojGO?usp=sharing" TargetMode="External"/><Relationship Id="rId3" Type="http://schemas.openxmlformats.org/officeDocument/2006/relationships/settings" Target="settings.xml"/><Relationship Id="rId7" Type="http://schemas.openxmlformats.org/officeDocument/2006/relationships/hyperlink" Target="https://bit.ly/c-h-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board.google.com/d/1ptu3kZJgpgIbJVc4RQNFM0o4PLrHd-GNRg4B-oY5Zw8/copy" TargetMode="External"/><Relationship Id="rId5" Type="http://schemas.openxmlformats.org/officeDocument/2006/relationships/hyperlink" Target="mailto:ablankenbaker2@ivytec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Blankenbaker</dc:creator>
  <cp:keywords/>
  <dc:description/>
  <cp:lastModifiedBy>Anna Blankenbaker</cp:lastModifiedBy>
  <cp:revision>3</cp:revision>
  <dcterms:created xsi:type="dcterms:W3CDTF">2022-03-11T15:47:00Z</dcterms:created>
  <dcterms:modified xsi:type="dcterms:W3CDTF">2022-03-11T17:05:00Z</dcterms:modified>
</cp:coreProperties>
</file>