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3F9D1" w14:textId="77777777" w:rsidR="00156D64" w:rsidRDefault="00156D64" w:rsidP="00156D64">
      <w:pPr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Research Method</w:t>
      </w:r>
      <w:r w:rsidRPr="00156D64">
        <w:rPr>
          <w:rFonts w:cs="Arial"/>
          <w:b/>
          <w:color w:val="000000" w:themeColor="text1"/>
          <w:sz w:val="22"/>
          <w:szCs w:val="22"/>
        </w:rPr>
        <w:t xml:space="preserve"> &amp; Design</w:t>
      </w:r>
    </w:p>
    <w:p w14:paraId="62D3BD3C" w14:textId="77777777" w:rsidR="00156D64" w:rsidRPr="00156D64" w:rsidRDefault="00156D64" w:rsidP="00156D64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700F9FCE" w14:textId="77777777" w:rsidR="00156D64" w:rsidRDefault="00156D64" w:rsidP="00156D64">
      <w:pPr>
        <w:ind w:left="810" w:hanging="810"/>
        <w:outlineLvl w:val="0"/>
        <w:rPr>
          <w:rFonts w:eastAsia="Times New Roman" w:cs="Arial"/>
          <w:color w:val="000000" w:themeColor="text1"/>
          <w:kern w:val="36"/>
          <w:sz w:val="22"/>
          <w:szCs w:val="22"/>
        </w:rPr>
      </w:pPr>
      <w:r w:rsidRPr="00156D64">
        <w:rPr>
          <w:rFonts w:eastAsia="Times New Roman" w:cs="Arial"/>
          <w:color w:val="000000" w:themeColor="text1"/>
          <w:kern w:val="36"/>
          <w:sz w:val="22"/>
          <w:szCs w:val="22"/>
        </w:rPr>
        <w:t xml:space="preserve">Beaudry, J.S. &amp; Miller, L. (2016). </w:t>
      </w:r>
      <w:r w:rsidRPr="00156D64">
        <w:rPr>
          <w:rFonts w:eastAsia="Times New Roman" w:cs="Arial"/>
          <w:i/>
          <w:iCs/>
          <w:color w:val="000000" w:themeColor="text1"/>
          <w:kern w:val="36"/>
          <w:sz w:val="22"/>
          <w:szCs w:val="22"/>
        </w:rPr>
        <w:t>Research literacy: A primer for understanding and using research</w:t>
      </w:r>
      <w:r w:rsidRPr="00156D64">
        <w:rPr>
          <w:rFonts w:eastAsia="Times New Roman" w:cs="Arial"/>
          <w:color w:val="000000" w:themeColor="text1"/>
          <w:kern w:val="36"/>
          <w:sz w:val="22"/>
          <w:szCs w:val="22"/>
        </w:rPr>
        <w:t>.</w:t>
      </w:r>
      <w:r>
        <w:rPr>
          <w:rFonts w:eastAsia="Times New Roman" w:cs="Arial"/>
          <w:color w:val="000000" w:themeColor="text1"/>
          <w:kern w:val="36"/>
          <w:sz w:val="22"/>
          <w:szCs w:val="22"/>
        </w:rPr>
        <w:t xml:space="preserve"> New York: The Guilford Press.</w:t>
      </w:r>
    </w:p>
    <w:p w14:paraId="22728917" w14:textId="77777777" w:rsidR="00156D64" w:rsidRDefault="00156D64" w:rsidP="00156D64">
      <w:pPr>
        <w:ind w:left="810" w:hanging="810"/>
        <w:outlineLvl w:val="0"/>
        <w:rPr>
          <w:rFonts w:eastAsia="Times New Roman" w:cs="Arial"/>
          <w:color w:val="000000" w:themeColor="text1"/>
          <w:kern w:val="36"/>
          <w:sz w:val="22"/>
          <w:szCs w:val="22"/>
        </w:rPr>
      </w:pPr>
    </w:p>
    <w:p w14:paraId="1F01F686" w14:textId="77777777" w:rsidR="00156D64" w:rsidRDefault="00156D64" w:rsidP="00156D64">
      <w:pPr>
        <w:ind w:left="810" w:hanging="810"/>
        <w:outlineLvl w:val="0"/>
        <w:rPr>
          <w:rFonts w:eastAsia="Times New Roman" w:cs="Arial"/>
          <w:color w:val="000000" w:themeColor="text1"/>
          <w:kern w:val="36"/>
          <w:sz w:val="22"/>
          <w:szCs w:val="22"/>
        </w:rPr>
      </w:pPr>
      <w:r w:rsidRPr="00156D64">
        <w:rPr>
          <w:rFonts w:eastAsia="Times New Roman" w:cs="Arial"/>
          <w:color w:val="000000" w:themeColor="text1"/>
          <w:kern w:val="36"/>
          <w:sz w:val="22"/>
          <w:szCs w:val="22"/>
        </w:rPr>
        <w:t xml:space="preserve">Creswell, J.W. (2015). </w:t>
      </w:r>
      <w:r w:rsidRPr="00156D64">
        <w:rPr>
          <w:rFonts w:eastAsia="Times New Roman" w:cs="Arial"/>
          <w:i/>
          <w:iCs/>
          <w:color w:val="000000" w:themeColor="text1"/>
          <w:kern w:val="36"/>
          <w:sz w:val="22"/>
          <w:szCs w:val="22"/>
        </w:rPr>
        <w:t>A concise introduction to mixed methods research</w:t>
      </w:r>
      <w:r>
        <w:rPr>
          <w:rFonts w:eastAsia="Times New Roman" w:cs="Arial"/>
          <w:color w:val="000000" w:themeColor="text1"/>
          <w:kern w:val="36"/>
          <w:sz w:val="22"/>
          <w:szCs w:val="22"/>
        </w:rPr>
        <w:t>. Thousand Oaks, CA: SAGE.</w:t>
      </w:r>
    </w:p>
    <w:p w14:paraId="295B2AE1" w14:textId="77777777" w:rsidR="00156D64" w:rsidRDefault="00156D64" w:rsidP="00156D64">
      <w:pPr>
        <w:ind w:left="810" w:hanging="810"/>
        <w:outlineLvl w:val="0"/>
        <w:rPr>
          <w:rFonts w:eastAsia="Times New Roman" w:cs="Arial"/>
          <w:color w:val="000000" w:themeColor="text1"/>
          <w:kern w:val="36"/>
          <w:sz w:val="22"/>
          <w:szCs w:val="22"/>
        </w:rPr>
      </w:pPr>
    </w:p>
    <w:p w14:paraId="2988B60F" w14:textId="77777777" w:rsidR="00156D64" w:rsidRDefault="00156D64" w:rsidP="00156D64">
      <w:pPr>
        <w:ind w:left="810" w:hanging="810"/>
        <w:outlineLvl w:val="0"/>
        <w:rPr>
          <w:rFonts w:eastAsia="Times New Roman" w:cs="Arial"/>
          <w:color w:val="000000" w:themeColor="text1"/>
          <w:kern w:val="36"/>
          <w:sz w:val="22"/>
          <w:szCs w:val="22"/>
        </w:rPr>
      </w:pPr>
      <w:r w:rsidRPr="00156D64">
        <w:rPr>
          <w:rFonts w:eastAsia="Times New Roman" w:cs="Arial"/>
          <w:color w:val="000000" w:themeColor="text1"/>
          <w:kern w:val="36"/>
          <w:sz w:val="22"/>
          <w:szCs w:val="22"/>
        </w:rPr>
        <w:t xml:space="preserve">Creswell, J.W. (2014). </w:t>
      </w:r>
      <w:r w:rsidRPr="00156D64">
        <w:rPr>
          <w:rFonts w:eastAsia="Times New Roman" w:cs="Arial"/>
          <w:i/>
          <w:iCs/>
          <w:color w:val="000000" w:themeColor="text1"/>
          <w:kern w:val="36"/>
          <w:sz w:val="22"/>
          <w:szCs w:val="22"/>
        </w:rPr>
        <w:t>Research design: Qualitative, quantitative, and mixed methods approaches</w:t>
      </w:r>
      <w:r>
        <w:rPr>
          <w:rFonts w:eastAsia="Times New Roman" w:cs="Arial"/>
          <w:color w:val="000000" w:themeColor="text1"/>
          <w:kern w:val="36"/>
          <w:sz w:val="22"/>
          <w:szCs w:val="22"/>
        </w:rPr>
        <w:t xml:space="preserve">. Thousand Oaks, CA: SAGE. </w:t>
      </w:r>
    </w:p>
    <w:p w14:paraId="7CBD1963" w14:textId="77777777" w:rsidR="00156D64" w:rsidRDefault="00156D64" w:rsidP="00156D64">
      <w:pPr>
        <w:ind w:left="810" w:hanging="810"/>
        <w:outlineLvl w:val="0"/>
        <w:rPr>
          <w:rFonts w:eastAsia="Times New Roman" w:cs="Arial"/>
          <w:color w:val="000000" w:themeColor="text1"/>
          <w:kern w:val="36"/>
          <w:sz w:val="22"/>
          <w:szCs w:val="22"/>
        </w:rPr>
      </w:pPr>
    </w:p>
    <w:p w14:paraId="7D83F727" w14:textId="77777777" w:rsidR="00156D64" w:rsidRPr="00156D64" w:rsidRDefault="00156D64" w:rsidP="00156D64">
      <w:pPr>
        <w:ind w:left="810" w:hanging="810"/>
        <w:outlineLvl w:val="0"/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</w:pPr>
      <w:r w:rsidRPr="00156D64">
        <w:rPr>
          <w:rFonts w:eastAsia="Times New Roman" w:cs="Arial"/>
          <w:color w:val="000000" w:themeColor="text1"/>
          <w:kern w:val="36"/>
          <w:sz w:val="22"/>
          <w:szCs w:val="22"/>
        </w:rPr>
        <w:t xml:space="preserve">Creswell, J.W. (2013). </w:t>
      </w:r>
      <w:r w:rsidRPr="00156D64">
        <w:rPr>
          <w:rFonts w:eastAsia="Times New Roman" w:cs="Arial"/>
          <w:i/>
          <w:iCs/>
          <w:color w:val="000000" w:themeColor="text1"/>
          <w:kern w:val="36"/>
          <w:sz w:val="22"/>
          <w:szCs w:val="22"/>
        </w:rPr>
        <w:t>Qualitative inquiry &amp; research design</w:t>
      </w:r>
      <w:r w:rsidRPr="00156D64">
        <w:rPr>
          <w:rFonts w:eastAsia="Times New Roman" w:cs="Arial"/>
          <w:color w:val="000000" w:themeColor="text1"/>
          <w:kern w:val="36"/>
          <w:sz w:val="22"/>
          <w:szCs w:val="22"/>
        </w:rPr>
        <w:t>. Thousand Oaks, CA: SAGE.</w:t>
      </w:r>
    </w:p>
    <w:p w14:paraId="4AAD8DAD" w14:textId="77777777" w:rsidR="00156D64" w:rsidRPr="00156D64" w:rsidRDefault="00156D64" w:rsidP="00156D64">
      <w:pPr>
        <w:ind w:left="810" w:hanging="810"/>
        <w:rPr>
          <w:rFonts w:eastAsia="Times New Roman" w:cs="Times New Roman"/>
          <w:color w:val="000000" w:themeColor="text1"/>
          <w:sz w:val="22"/>
          <w:szCs w:val="22"/>
        </w:rPr>
      </w:pPr>
    </w:p>
    <w:p w14:paraId="7F20FF15" w14:textId="77777777" w:rsidR="00156D64" w:rsidRPr="00156D64" w:rsidRDefault="00156D64" w:rsidP="00156D64">
      <w:pPr>
        <w:ind w:left="810" w:hanging="81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Fielding, N., Lee, R.M., &amp; Blank, G. (2008).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>The SAGE handbook of online research methods</w:t>
      </w:r>
      <w:r w:rsidRPr="00156D64">
        <w:rPr>
          <w:rFonts w:cs="Arial"/>
          <w:color w:val="000000" w:themeColor="text1"/>
          <w:sz w:val="22"/>
          <w:szCs w:val="22"/>
        </w:rPr>
        <w:t>. Thousand Oaks, CA: SAGE.</w:t>
      </w:r>
    </w:p>
    <w:p w14:paraId="2FE6D5A5" w14:textId="77777777" w:rsidR="00156D64" w:rsidRPr="00156D64" w:rsidRDefault="00156D64" w:rsidP="00156D64">
      <w:pPr>
        <w:ind w:left="810" w:hanging="810"/>
        <w:rPr>
          <w:rFonts w:eastAsia="Times New Roman" w:cs="Times New Roman"/>
          <w:color w:val="000000" w:themeColor="text1"/>
          <w:sz w:val="22"/>
          <w:szCs w:val="22"/>
        </w:rPr>
      </w:pPr>
    </w:p>
    <w:p w14:paraId="459EEF16" w14:textId="77777777" w:rsidR="00156D64" w:rsidRPr="00156D64" w:rsidRDefault="00156D64" w:rsidP="00156D64">
      <w:pPr>
        <w:ind w:left="810" w:hanging="81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Maxwell, J.A. (2013).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>Qualitative research design: An interactive approach.</w:t>
      </w:r>
      <w:r w:rsidRPr="00156D64">
        <w:rPr>
          <w:rFonts w:cs="Arial"/>
          <w:color w:val="000000" w:themeColor="text1"/>
          <w:sz w:val="22"/>
          <w:szCs w:val="22"/>
        </w:rPr>
        <w:t xml:space="preserve"> Thousand Oaks, CA: SAGE.</w:t>
      </w:r>
    </w:p>
    <w:p w14:paraId="7D46F827" w14:textId="77777777" w:rsidR="00156D64" w:rsidRPr="00156D64" w:rsidRDefault="00156D64" w:rsidP="00156D64">
      <w:pPr>
        <w:ind w:left="810" w:hanging="810"/>
        <w:rPr>
          <w:rFonts w:eastAsia="Times New Roman" w:cs="Times New Roman"/>
          <w:color w:val="000000" w:themeColor="text1"/>
          <w:sz w:val="22"/>
          <w:szCs w:val="22"/>
        </w:rPr>
      </w:pPr>
    </w:p>
    <w:p w14:paraId="26AAF637" w14:textId="77777777" w:rsidR="00156D64" w:rsidRPr="00156D64" w:rsidRDefault="00156D64" w:rsidP="00156D64">
      <w:pPr>
        <w:ind w:left="810" w:hanging="81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Linder, K. (Producer/host). (2016, April 11). Dr. John Creswell on Mixed Methods [Audio podcast]. Retrieved from </w:t>
      </w:r>
      <w:hyperlink r:id="rId4" w:history="1">
        <w:r w:rsidRPr="00156D64">
          <w:rPr>
            <w:rFonts w:cs="Arial"/>
            <w:color w:val="000000" w:themeColor="text1"/>
            <w:sz w:val="22"/>
            <w:szCs w:val="22"/>
            <w:u w:val="single"/>
          </w:rPr>
          <w:t>http://ecampus.oregonstate.edu/research/podcast/e2/</w:t>
        </w:r>
      </w:hyperlink>
      <w:r w:rsidRPr="00156D64">
        <w:rPr>
          <w:rFonts w:cs="Arial"/>
          <w:color w:val="000000" w:themeColor="text1"/>
          <w:sz w:val="22"/>
          <w:szCs w:val="22"/>
        </w:rPr>
        <w:t xml:space="preserve"> </w:t>
      </w:r>
    </w:p>
    <w:p w14:paraId="07B4742D" w14:textId="77777777" w:rsidR="00156D64" w:rsidRPr="00156D64" w:rsidRDefault="00156D64" w:rsidP="00156D64">
      <w:pPr>
        <w:ind w:left="810" w:hanging="810"/>
        <w:rPr>
          <w:rFonts w:eastAsia="Times New Roman" w:cs="Times New Roman"/>
          <w:color w:val="000000" w:themeColor="text1"/>
          <w:sz w:val="22"/>
          <w:szCs w:val="22"/>
        </w:rPr>
      </w:pPr>
    </w:p>
    <w:p w14:paraId="30D98DCF" w14:textId="77777777" w:rsidR="00156D64" w:rsidRPr="00156D64" w:rsidRDefault="00156D64" w:rsidP="00156D64">
      <w:pPr>
        <w:ind w:left="810" w:hanging="81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Linder, K. (Producer/host). (2016, September 12).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 xml:space="preserve">Dr. Neil </w:t>
      </w:r>
      <w:proofErr w:type="spellStart"/>
      <w:r w:rsidRPr="00156D64">
        <w:rPr>
          <w:rFonts w:cs="Arial"/>
          <w:i/>
          <w:iCs/>
          <w:color w:val="000000" w:themeColor="text1"/>
          <w:sz w:val="22"/>
          <w:szCs w:val="22"/>
        </w:rPr>
        <w:t>Salkind</w:t>
      </w:r>
      <w:proofErr w:type="spellEnd"/>
      <w:r w:rsidRPr="00156D64">
        <w:rPr>
          <w:rFonts w:cs="Arial"/>
          <w:i/>
          <w:iCs/>
          <w:color w:val="000000" w:themeColor="text1"/>
          <w:sz w:val="22"/>
          <w:szCs w:val="22"/>
        </w:rPr>
        <w:t xml:space="preserve"> on Statistics Anxiety </w:t>
      </w:r>
      <w:r w:rsidRPr="00156D64">
        <w:rPr>
          <w:rFonts w:cs="Arial"/>
          <w:color w:val="000000" w:themeColor="text1"/>
          <w:sz w:val="22"/>
          <w:szCs w:val="22"/>
        </w:rPr>
        <w:t xml:space="preserve">[Audio podcast]. Retrieved from </w:t>
      </w:r>
      <w:hyperlink r:id="rId5" w:history="1">
        <w:r w:rsidRPr="00156D64">
          <w:rPr>
            <w:rFonts w:cs="Arial"/>
            <w:color w:val="000000" w:themeColor="text1"/>
            <w:sz w:val="22"/>
            <w:szCs w:val="22"/>
            <w:u w:val="single"/>
          </w:rPr>
          <w:t>http://ecampus.oregonstate.edu/research/podcast/e24/</w:t>
        </w:r>
      </w:hyperlink>
      <w:r w:rsidRPr="00156D64">
        <w:rPr>
          <w:rFonts w:cs="Arial"/>
          <w:color w:val="000000" w:themeColor="text1"/>
          <w:sz w:val="22"/>
          <w:szCs w:val="22"/>
        </w:rPr>
        <w:t xml:space="preserve"> </w:t>
      </w:r>
    </w:p>
    <w:p w14:paraId="2521FF2A" w14:textId="77777777" w:rsidR="00156D64" w:rsidRPr="00156D64" w:rsidRDefault="00156D64" w:rsidP="00156D64">
      <w:pPr>
        <w:ind w:left="810" w:hanging="810"/>
        <w:rPr>
          <w:rFonts w:eastAsia="Times New Roman" w:cs="Times New Roman"/>
          <w:color w:val="000000" w:themeColor="text1"/>
          <w:sz w:val="22"/>
          <w:szCs w:val="22"/>
        </w:rPr>
      </w:pPr>
    </w:p>
    <w:p w14:paraId="2446B43E" w14:textId="77777777" w:rsidR="00156D64" w:rsidRPr="00156D64" w:rsidRDefault="00156D64" w:rsidP="00156D64">
      <w:pPr>
        <w:ind w:left="810" w:hanging="81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Price, S., </w:t>
      </w:r>
      <w:proofErr w:type="spellStart"/>
      <w:r w:rsidRPr="00156D64">
        <w:rPr>
          <w:rFonts w:cs="Arial"/>
          <w:color w:val="000000" w:themeColor="text1"/>
          <w:sz w:val="22"/>
          <w:szCs w:val="22"/>
        </w:rPr>
        <w:t>Jewitt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, C. &amp; Brown, B. (2013).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>The SAGE handbook of digital technology research</w:t>
      </w:r>
      <w:r w:rsidRPr="00156D64">
        <w:rPr>
          <w:rFonts w:cs="Arial"/>
          <w:color w:val="000000" w:themeColor="text1"/>
          <w:sz w:val="22"/>
          <w:szCs w:val="22"/>
        </w:rPr>
        <w:t>. Thousand Oaks, CA: SAGE.</w:t>
      </w:r>
    </w:p>
    <w:p w14:paraId="477D7B06" w14:textId="77777777" w:rsidR="00156D64" w:rsidRPr="00156D64" w:rsidRDefault="00156D64" w:rsidP="00156D64">
      <w:pPr>
        <w:ind w:left="810" w:hanging="810"/>
        <w:rPr>
          <w:rFonts w:eastAsia="Times New Roman" w:cs="Times New Roman"/>
          <w:color w:val="000000" w:themeColor="text1"/>
          <w:sz w:val="22"/>
          <w:szCs w:val="22"/>
        </w:rPr>
      </w:pPr>
    </w:p>
    <w:p w14:paraId="33E5807A" w14:textId="77777777" w:rsidR="00156D64" w:rsidRPr="00156D64" w:rsidRDefault="00156D64" w:rsidP="00156D64">
      <w:pPr>
        <w:ind w:left="810" w:hanging="810"/>
        <w:rPr>
          <w:rFonts w:cs="Times New Roman"/>
          <w:color w:val="000000" w:themeColor="text1"/>
          <w:sz w:val="22"/>
          <w:szCs w:val="22"/>
        </w:rPr>
      </w:pPr>
      <w:proofErr w:type="spellStart"/>
      <w:r w:rsidRPr="00156D64">
        <w:rPr>
          <w:rFonts w:cs="Arial"/>
          <w:color w:val="000000" w:themeColor="text1"/>
          <w:sz w:val="22"/>
          <w:szCs w:val="22"/>
        </w:rPr>
        <w:t>Saldaña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, J. (2012).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>The coding manual for qualitative researchers</w:t>
      </w:r>
      <w:r w:rsidRPr="00156D64">
        <w:rPr>
          <w:rFonts w:cs="Arial"/>
          <w:color w:val="000000" w:themeColor="text1"/>
          <w:sz w:val="22"/>
          <w:szCs w:val="22"/>
        </w:rPr>
        <w:t xml:space="preserve"> (2nd. ed.). Thousand Oaks, CA: Sage</w:t>
      </w:r>
    </w:p>
    <w:p w14:paraId="067EA65C" w14:textId="77777777" w:rsidR="00156D64" w:rsidRPr="00156D64" w:rsidRDefault="00156D64" w:rsidP="00156D64">
      <w:pPr>
        <w:ind w:left="810" w:hanging="810"/>
        <w:rPr>
          <w:rFonts w:eastAsia="Times New Roman" w:cs="Times New Roman"/>
          <w:color w:val="000000" w:themeColor="text1"/>
          <w:sz w:val="22"/>
          <w:szCs w:val="22"/>
        </w:rPr>
      </w:pPr>
    </w:p>
    <w:p w14:paraId="43C0C953" w14:textId="77777777" w:rsidR="00156D64" w:rsidRPr="00156D64" w:rsidRDefault="00156D64" w:rsidP="00156D64">
      <w:pPr>
        <w:ind w:left="810" w:hanging="810"/>
        <w:rPr>
          <w:rFonts w:cs="Times New Roman"/>
          <w:color w:val="000000" w:themeColor="text1"/>
          <w:sz w:val="22"/>
          <w:szCs w:val="22"/>
        </w:rPr>
      </w:pPr>
      <w:proofErr w:type="spellStart"/>
      <w:r w:rsidRPr="00156D64">
        <w:rPr>
          <w:rFonts w:cs="Arial"/>
          <w:color w:val="000000" w:themeColor="text1"/>
          <w:sz w:val="22"/>
          <w:szCs w:val="22"/>
        </w:rPr>
        <w:t>Salkind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, N.J. (2014).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>Statistics for People Who (Think They) Hate Statistics</w:t>
      </w:r>
      <w:r w:rsidRPr="00156D64">
        <w:rPr>
          <w:rFonts w:cs="Arial"/>
          <w:color w:val="000000" w:themeColor="text1"/>
          <w:sz w:val="22"/>
          <w:szCs w:val="22"/>
        </w:rPr>
        <w:t>. Thousand Oaks, CA: SAGE.</w:t>
      </w:r>
    </w:p>
    <w:p w14:paraId="55F84DF1" w14:textId="77777777" w:rsidR="00156D64" w:rsidRPr="00156D64" w:rsidRDefault="00156D64" w:rsidP="00156D64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31D2F9C2" w14:textId="77777777" w:rsidR="00156D64" w:rsidRPr="00156D64" w:rsidRDefault="00156D64" w:rsidP="00156D64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156D64">
        <w:rPr>
          <w:rFonts w:cs="Arial"/>
          <w:b/>
          <w:color w:val="000000" w:themeColor="text1"/>
          <w:sz w:val="22"/>
          <w:szCs w:val="22"/>
        </w:rPr>
        <w:t>(Distance) Education Research</w:t>
      </w:r>
    </w:p>
    <w:p w14:paraId="05C44DD7" w14:textId="77777777" w:rsidR="00156D64" w:rsidRPr="00156D64" w:rsidRDefault="00156D64" w:rsidP="00156D64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56EAD3B9" w14:textId="77777777" w:rsidR="00156D64" w:rsidRPr="00156D64" w:rsidRDefault="00156D64" w:rsidP="00156D64">
      <w:pPr>
        <w:ind w:left="720" w:hanging="72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Cavanagh, T. &amp; Thompson, K. (2016, September 5). Researching “Questions of Consequence” [Audio podcast]. Retrieved from </w:t>
      </w:r>
      <w:hyperlink r:id="rId6" w:history="1">
        <w:r w:rsidRPr="00156D64">
          <w:rPr>
            <w:rFonts w:cs="Arial"/>
            <w:color w:val="000000" w:themeColor="text1"/>
            <w:sz w:val="22"/>
            <w:szCs w:val="22"/>
            <w:u w:val="single"/>
          </w:rPr>
          <w:t>https://online.ucf.edu/topcast-s02e17/</w:t>
        </w:r>
      </w:hyperlink>
    </w:p>
    <w:p w14:paraId="09C936E7" w14:textId="77777777" w:rsidR="00156D64" w:rsidRPr="00156D64" w:rsidRDefault="00156D64" w:rsidP="00156D64">
      <w:pPr>
        <w:ind w:left="720" w:hanging="720"/>
        <w:rPr>
          <w:rFonts w:eastAsia="Times New Roman" w:cs="Times New Roman"/>
          <w:color w:val="000000" w:themeColor="text1"/>
          <w:sz w:val="22"/>
          <w:szCs w:val="22"/>
        </w:rPr>
      </w:pPr>
    </w:p>
    <w:p w14:paraId="074BF577" w14:textId="77777777" w:rsidR="00156D64" w:rsidRDefault="00156D64" w:rsidP="00156D64">
      <w:pPr>
        <w:ind w:left="720" w:hanging="720"/>
        <w:rPr>
          <w:rFonts w:cs="Arial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Common Guidelines for Education Research and Development: A Report from the Institute of Education Sciences, U.S. Department of Education and the National Science Foundation (August 2013). Retrieved from </w:t>
      </w:r>
      <w:hyperlink r:id="rId7" w:history="1">
        <w:r w:rsidRPr="00156D64">
          <w:rPr>
            <w:rFonts w:cs="Arial"/>
            <w:color w:val="000000" w:themeColor="text1"/>
            <w:sz w:val="22"/>
            <w:szCs w:val="22"/>
            <w:u w:val="single"/>
          </w:rPr>
          <w:t>https://www.nsf.gov/pubs/2013/nsf13126/nsf13126.pdf</w:t>
        </w:r>
      </w:hyperlink>
      <w:r>
        <w:rPr>
          <w:rFonts w:cs="Arial"/>
          <w:color w:val="000000" w:themeColor="text1"/>
          <w:sz w:val="22"/>
          <w:szCs w:val="22"/>
        </w:rPr>
        <w:t xml:space="preserve"> </w:t>
      </w:r>
    </w:p>
    <w:p w14:paraId="08149CE4" w14:textId="77777777" w:rsidR="00156D64" w:rsidRDefault="00156D64" w:rsidP="00156D64">
      <w:pPr>
        <w:ind w:left="720" w:hanging="720"/>
        <w:rPr>
          <w:rFonts w:cs="Arial"/>
          <w:color w:val="000000" w:themeColor="text1"/>
          <w:sz w:val="22"/>
          <w:szCs w:val="22"/>
        </w:rPr>
      </w:pPr>
    </w:p>
    <w:p w14:paraId="19D39552" w14:textId="77777777" w:rsidR="00156D64" w:rsidRPr="00156D64" w:rsidRDefault="00156D64" w:rsidP="00156D64">
      <w:pPr>
        <w:ind w:left="720" w:hanging="72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Conrad, C.F. &amp; </w:t>
      </w:r>
      <w:proofErr w:type="spellStart"/>
      <w:r w:rsidRPr="00156D64">
        <w:rPr>
          <w:rFonts w:cs="Arial"/>
          <w:color w:val="000000" w:themeColor="text1"/>
          <w:sz w:val="22"/>
          <w:szCs w:val="22"/>
        </w:rPr>
        <w:t>Serlin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, R.C. (2011).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>The SAGE handbook for research in education</w:t>
      </w:r>
      <w:r w:rsidRPr="00156D64">
        <w:rPr>
          <w:rFonts w:cs="Arial"/>
          <w:color w:val="000000" w:themeColor="text1"/>
          <w:sz w:val="22"/>
          <w:szCs w:val="22"/>
        </w:rPr>
        <w:t>. Thousand Oaks, CA: SAGE.</w:t>
      </w:r>
    </w:p>
    <w:p w14:paraId="651430FF" w14:textId="77777777" w:rsidR="00156D64" w:rsidRPr="00156D64" w:rsidRDefault="00156D64" w:rsidP="00156D64">
      <w:pPr>
        <w:ind w:left="720" w:hanging="720"/>
        <w:rPr>
          <w:rFonts w:eastAsia="Times New Roman" w:cs="Times New Roman"/>
          <w:color w:val="000000" w:themeColor="text1"/>
          <w:sz w:val="22"/>
          <w:szCs w:val="22"/>
        </w:rPr>
      </w:pPr>
    </w:p>
    <w:p w14:paraId="52A8880B" w14:textId="77777777" w:rsidR="00156D64" w:rsidRPr="00156D64" w:rsidRDefault="00156D64" w:rsidP="00156D64">
      <w:pPr>
        <w:ind w:left="720" w:hanging="72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Linder, K. (Producer/host). (2016, July 18). Dr. Tanya </w:t>
      </w:r>
      <w:proofErr w:type="spellStart"/>
      <w:r w:rsidRPr="00156D64">
        <w:rPr>
          <w:rFonts w:cs="Arial"/>
          <w:color w:val="000000" w:themeColor="text1"/>
          <w:sz w:val="22"/>
          <w:szCs w:val="22"/>
        </w:rPr>
        <w:t>Joosten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 on Distance Education Research [Audio podcast]. Retrieved from </w:t>
      </w:r>
      <w:hyperlink r:id="rId8" w:history="1">
        <w:r w:rsidRPr="00156D64">
          <w:rPr>
            <w:rFonts w:cs="Arial"/>
            <w:color w:val="000000" w:themeColor="text1"/>
            <w:sz w:val="22"/>
            <w:szCs w:val="22"/>
            <w:u w:val="single"/>
          </w:rPr>
          <w:t>http://ecampus.oregonstate.edu/research/podcast/e16</w:t>
        </w:r>
      </w:hyperlink>
    </w:p>
    <w:p w14:paraId="2677ECEF" w14:textId="77777777" w:rsidR="00156D64" w:rsidRPr="00156D64" w:rsidRDefault="00156D64" w:rsidP="00156D64">
      <w:pPr>
        <w:ind w:left="720" w:hanging="720"/>
        <w:rPr>
          <w:rFonts w:eastAsia="Times New Roman" w:cs="Times New Roman"/>
          <w:color w:val="000000" w:themeColor="text1"/>
          <w:sz w:val="22"/>
          <w:szCs w:val="22"/>
        </w:rPr>
      </w:pPr>
    </w:p>
    <w:p w14:paraId="61C9459E" w14:textId="77777777" w:rsidR="00156D64" w:rsidRPr="00156D64" w:rsidRDefault="00156D64" w:rsidP="00156D64">
      <w:pPr>
        <w:ind w:left="720" w:hanging="72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Linder, K. (Producer/host). (2016, August 8). Dr. Peter </w:t>
      </w:r>
      <w:proofErr w:type="spellStart"/>
      <w:r w:rsidRPr="00156D64">
        <w:rPr>
          <w:rFonts w:cs="Arial"/>
          <w:color w:val="000000" w:themeColor="text1"/>
          <w:sz w:val="22"/>
          <w:szCs w:val="22"/>
        </w:rPr>
        <w:t>Felten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 on Scholarship of Teaching and Learning (</w:t>
      </w:r>
      <w:proofErr w:type="spellStart"/>
      <w:r w:rsidRPr="00156D64">
        <w:rPr>
          <w:rFonts w:cs="Arial"/>
          <w:color w:val="000000" w:themeColor="text1"/>
          <w:sz w:val="22"/>
          <w:szCs w:val="22"/>
        </w:rPr>
        <w:t>SoTL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) [Audio podcast]. Retrieved from </w:t>
      </w:r>
      <w:hyperlink r:id="rId9" w:history="1">
        <w:r w:rsidRPr="00156D64">
          <w:rPr>
            <w:rFonts w:cs="Arial"/>
            <w:color w:val="000000" w:themeColor="text1"/>
            <w:sz w:val="22"/>
            <w:szCs w:val="22"/>
            <w:u w:val="single"/>
          </w:rPr>
          <w:t>http://ecampus.oregonstate.edu/research/podcast/e19/</w:t>
        </w:r>
      </w:hyperlink>
      <w:r w:rsidRPr="00156D64">
        <w:rPr>
          <w:rFonts w:cs="Arial"/>
          <w:color w:val="000000" w:themeColor="text1"/>
          <w:sz w:val="22"/>
          <w:szCs w:val="22"/>
        </w:rPr>
        <w:t xml:space="preserve"> </w:t>
      </w:r>
    </w:p>
    <w:p w14:paraId="0180B277" w14:textId="77777777" w:rsidR="00156D64" w:rsidRPr="00156D64" w:rsidRDefault="00156D64" w:rsidP="00156D64">
      <w:pPr>
        <w:ind w:left="720" w:hanging="720"/>
        <w:rPr>
          <w:rFonts w:eastAsia="Times New Roman" w:cs="Times New Roman"/>
          <w:color w:val="000000" w:themeColor="text1"/>
          <w:sz w:val="22"/>
          <w:szCs w:val="22"/>
        </w:rPr>
      </w:pPr>
    </w:p>
    <w:p w14:paraId="414B4091" w14:textId="77777777" w:rsidR="00156D64" w:rsidRPr="00156D64" w:rsidRDefault="00156D64" w:rsidP="00156D64">
      <w:pPr>
        <w:ind w:left="720" w:hanging="720"/>
        <w:rPr>
          <w:rFonts w:cs="Times New Roman"/>
          <w:color w:val="000000" w:themeColor="text1"/>
          <w:sz w:val="22"/>
          <w:szCs w:val="22"/>
        </w:rPr>
      </w:pPr>
      <w:r w:rsidRPr="00156D64">
        <w:rPr>
          <w:rFonts w:cs="Arial"/>
          <w:color w:val="000000" w:themeColor="text1"/>
          <w:sz w:val="22"/>
          <w:szCs w:val="22"/>
        </w:rPr>
        <w:t xml:space="preserve">Linder, K. (Producer/host). (2016, September19). Dr. Patsy </w:t>
      </w:r>
      <w:proofErr w:type="spellStart"/>
      <w:r w:rsidRPr="00156D64">
        <w:rPr>
          <w:rFonts w:cs="Arial"/>
          <w:color w:val="000000" w:themeColor="text1"/>
          <w:sz w:val="22"/>
          <w:szCs w:val="22"/>
        </w:rPr>
        <w:t>Moskal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 on Research on Distributed Learning and Teaching Effectiveness [Audio podcast].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156D64">
        <w:rPr>
          <w:rFonts w:cs="Arial"/>
          <w:color w:val="000000" w:themeColor="text1"/>
          <w:sz w:val="22"/>
          <w:szCs w:val="22"/>
        </w:rPr>
        <w:t>Retrieved fro</w:t>
      </w:r>
      <w:r>
        <w:rPr>
          <w:rFonts w:cs="Arial"/>
          <w:color w:val="000000" w:themeColor="text1"/>
          <w:sz w:val="22"/>
          <w:szCs w:val="22"/>
        </w:rPr>
        <w:t xml:space="preserve">m </w:t>
      </w:r>
      <w:bookmarkStart w:id="0" w:name="_GoBack"/>
      <w:bookmarkEnd w:id="0"/>
      <w:r w:rsidRPr="00156D64">
        <w:rPr>
          <w:rFonts w:cs="Times New Roman"/>
          <w:color w:val="000000" w:themeColor="text1"/>
          <w:sz w:val="22"/>
          <w:szCs w:val="22"/>
        </w:rPr>
        <w:fldChar w:fldCharType="begin"/>
      </w:r>
      <w:r w:rsidRPr="00156D64">
        <w:rPr>
          <w:rFonts w:cs="Times New Roman"/>
          <w:color w:val="000000" w:themeColor="text1"/>
          <w:sz w:val="22"/>
          <w:szCs w:val="22"/>
        </w:rPr>
        <w:instrText xml:space="preserve"> HYPERLINK "http://ecampus.oregonstate.edu/research/podcast/e25/" </w:instrText>
      </w:r>
      <w:r w:rsidRPr="00156D64">
        <w:rPr>
          <w:rFonts w:cs="Times New Roman"/>
          <w:color w:val="000000" w:themeColor="text1"/>
          <w:sz w:val="22"/>
          <w:szCs w:val="22"/>
        </w:rPr>
      </w:r>
      <w:r w:rsidRPr="00156D64">
        <w:rPr>
          <w:rFonts w:cs="Times New Roman"/>
          <w:color w:val="000000" w:themeColor="text1"/>
          <w:sz w:val="22"/>
          <w:szCs w:val="22"/>
        </w:rPr>
        <w:fldChar w:fldCharType="separate"/>
      </w:r>
      <w:r w:rsidRPr="00156D64">
        <w:rPr>
          <w:rFonts w:cs="Arial"/>
          <w:color w:val="000000" w:themeColor="text1"/>
          <w:sz w:val="22"/>
          <w:szCs w:val="22"/>
          <w:u w:val="single"/>
        </w:rPr>
        <w:t>http://ecampus.oregonstate.edu/research/podcast/e25/</w:t>
      </w:r>
      <w:r w:rsidRPr="00156D64">
        <w:rPr>
          <w:rFonts w:cs="Times New Roman"/>
          <w:color w:val="000000" w:themeColor="text1"/>
          <w:sz w:val="22"/>
          <w:szCs w:val="22"/>
        </w:rPr>
        <w:fldChar w:fldCharType="end"/>
      </w:r>
      <w:r w:rsidRPr="00156D64">
        <w:rPr>
          <w:rFonts w:cs="Arial"/>
          <w:color w:val="000000" w:themeColor="text1"/>
          <w:sz w:val="22"/>
          <w:szCs w:val="22"/>
        </w:rPr>
        <w:t xml:space="preserve"> </w:t>
      </w:r>
    </w:p>
    <w:p w14:paraId="7EF8E380" w14:textId="77777777" w:rsidR="00156D64" w:rsidRPr="00156D64" w:rsidRDefault="00156D64" w:rsidP="00156D64">
      <w:pPr>
        <w:ind w:left="720" w:hanging="720"/>
        <w:rPr>
          <w:rFonts w:eastAsia="Times New Roman" w:cs="Times New Roman"/>
          <w:color w:val="000000" w:themeColor="text1"/>
          <w:sz w:val="22"/>
          <w:szCs w:val="22"/>
        </w:rPr>
      </w:pPr>
    </w:p>
    <w:p w14:paraId="2D3C8F3A" w14:textId="77777777" w:rsidR="00156D64" w:rsidRPr="00156D64" w:rsidRDefault="00156D64" w:rsidP="00156D64">
      <w:pPr>
        <w:ind w:left="720" w:hanging="720"/>
        <w:rPr>
          <w:rFonts w:cs="Times New Roman"/>
          <w:color w:val="000000" w:themeColor="text1"/>
          <w:sz w:val="22"/>
          <w:szCs w:val="22"/>
        </w:rPr>
      </w:pPr>
      <w:proofErr w:type="spellStart"/>
      <w:r w:rsidRPr="00156D64">
        <w:rPr>
          <w:rFonts w:cs="Arial"/>
          <w:color w:val="000000" w:themeColor="text1"/>
          <w:sz w:val="22"/>
          <w:szCs w:val="22"/>
        </w:rPr>
        <w:t>Mertens</w:t>
      </w:r>
      <w:proofErr w:type="spellEnd"/>
      <w:r w:rsidRPr="00156D64">
        <w:rPr>
          <w:rFonts w:cs="Arial"/>
          <w:color w:val="000000" w:themeColor="text1"/>
          <w:sz w:val="22"/>
          <w:szCs w:val="22"/>
        </w:rPr>
        <w:t xml:space="preserve">, D.M. (2015). </w:t>
      </w:r>
      <w:r w:rsidRPr="00156D64">
        <w:rPr>
          <w:rFonts w:cs="Arial"/>
          <w:i/>
          <w:iCs/>
          <w:color w:val="000000" w:themeColor="text1"/>
          <w:sz w:val="22"/>
          <w:szCs w:val="22"/>
        </w:rPr>
        <w:t>Research and evaluation in education and psychology</w:t>
      </w:r>
      <w:r w:rsidRPr="00156D64">
        <w:rPr>
          <w:rFonts w:cs="Arial"/>
          <w:color w:val="000000" w:themeColor="text1"/>
          <w:sz w:val="22"/>
          <w:szCs w:val="22"/>
        </w:rPr>
        <w:t>. Thousand Oaks, CA: SAGE.</w:t>
      </w:r>
    </w:p>
    <w:p w14:paraId="074F62F0" w14:textId="77777777" w:rsidR="00F235C8" w:rsidRPr="00156D64" w:rsidRDefault="00F235C8" w:rsidP="00156D64">
      <w:pPr>
        <w:rPr>
          <w:color w:val="000000" w:themeColor="text1"/>
          <w:sz w:val="22"/>
          <w:szCs w:val="22"/>
        </w:rPr>
      </w:pPr>
    </w:p>
    <w:sectPr w:rsidR="00F235C8" w:rsidRPr="00156D64" w:rsidSect="0015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64"/>
    <w:rsid w:val="00156D64"/>
    <w:rsid w:val="00B1340F"/>
    <w:rsid w:val="00F2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08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D6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D6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6D6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5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campus.oregonstate.edu/research/podcast/e2/" TargetMode="External"/><Relationship Id="rId5" Type="http://schemas.openxmlformats.org/officeDocument/2006/relationships/hyperlink" Target="http://ecampus.oregonstate.edu/research/podcast/e24/" TargetMode="External"/><Relationship Id="rId6" Type="http://schemas.openxmlformats.org/officeDocument/2006/relationships/hyperlink" Target="https://online.ucf.edu/topcast-s02e17/" TargetMode="External"/><Relationship Id="rId7" Type="http://schemas.openxmlformats.org/officeDocument/2006/relationships/hyperlink" Target="https://www.nsf.gov/pubs/2013/nsf13126/nsf13126.pdf" TargetMode="External"/><Relationship Id="rId8" Type="http://schemas.openxmlformats.org/officeDocument/2006/relationships/hyperlink" Target="http://ecampus.oregonstate.edu/research/podcast/e16" TargetMode="External"/><Relationship Id="rId9" Type="http://schemas.openxmlformats.org/officeDocument/2006/relationships/hyperlink" Target="http://ecampus.oregonstate.edu/research/podcast/e19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2619</Characters>
  <Application>Microsoft Macintosh Word</Application>
  <DocSecurity>0</DocSecurity>
  <Lines>21</Lines>
  <Paragraphs>6</Paragraphs>
  <ScaleCrop>false</ScaleCrop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2016-10-23T15:40:00Z</dcterms:created>
  <dcterms:modified xsi:type="dcterms:W3CDTF">2016-10-23T15:43:00Z</dcterms:modified>
</cp:coreProperties>
</file>